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72" w:rsidRPr="00041B32" w:rsidRDefault="00725E72" w:rsidP="00227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725E72" w:rsidRPr="00041B32" w:rsidRDefault="00725E72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725E72" w:rsidRPr="00041B32" w:rsidRDefault="00725E72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25E72" w:rsidRPr="00041B32" w:rsidRDefault="00725E72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725E72" w:rsidRPr="00041B32" w:rsidRDefault="00725E72" w:rsidP="00227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25E72" w:rsidRPr="00041B32" w:rsidRDefault="00725E72" w:rsidP="0022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E72" w:rsidRPr="00041B32" w:rsidRDefault="00725E72" w:rsidP="00227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РЕШЕНИЕ</w:t>
      </w:r>
    </w:p>
    <w:p w:rsidR="00725E72" w:rsidRDefault="00725E72" w:rsidP="0022749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00</w:t>
      </w:r>
      <w:r w:rsidRPr="00041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00.2019</w:t>
      </w:r>
      <w:r w:rsidRPr="00041B3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41B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725E72" w:rsidRDefault="00725E72" w:rsidP="00227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p w:rsidR="00725E72" w:rsidRPr="00041B32" w:rsidRDefault="00725E72" w:rsidP="00227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72" w:rsidRPr="00041B32" w:rsidRDefault="00725E72" w:rsidP="0022749A">
      <w:pPr>
        <w:pStyle w:val="Heading1"/>
        <w:rPr>
          <w:szCs w:val="28"/>
        </w:rPr>
      </w:pPr>
      <w:r w:rsidRPr="00041B32">
        <w:rPr>
          <w:szCs w:val="28"/>
        </w:rPr>
        <w:t>О внесении изменений и дополнений</w:t>
      </w:r>
    </w:p>
    <w:p w:rsidR="00725E72" w:rsidRPr="00F43B4D" w:rsidRDefault="00725E72" w:rsidP="0022749A">
      <w:pPr>
        <w:pStyle w:val="Heading1"/>
        <w:rPr>
          <w:szCs w:val="28"/>
        </w:rPr>
      </w:pPr>
      <w:r w:rsidRPr="00041B32">
        <w:rPr>
          <w:szCs w:val="28"/>
        </w:rPr>
        <w:t xml:space="preserve">в Устав сельского поселения Кедровый </w:t>
      </w:r>
    </w:p>
    <w:p w:rsidR="00725E72" w:rsidRPr="008019B0" w:rsidRDefault="00725E72" w:rsidP="00801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5E72" w:rsidRPr="009D34BA" w:rsidRDefault="00725E72" w:rsidP="009D34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 xml:space="preserve">          В соответствии с Федеральными законами от 06.10.2003 № 131-ФЗ «Об</w:t>
      </w:r>
    </w:p>
    <w:p w:rsidR="00725E72" w:rsidRPr="009D34BA" w:rsidRDefault="00725E72" w:rsidP="009D34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</w:p>
    <w:p w:rsidR="00725E72" w:rsidRPr="009D34BA" w:rsidRDefault="00725E72" w:rsidP="009D34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Федерации», от 27.12.2018 № 498-ФЗ «Об ответственном обращении с</w:t>
      </w:r>
    </w:p>
    <w:p w:rsidR="00725E72" w:rsidRPr="009D34BA" w:rsidRDefault="00725E72" w:rsidP="009D34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животными и о внесении изменений в отдельные законодательные акты</w:t>
      </w:r>
    </w:p>
    <w:p w:rsidR="00725E72" w:rsidRPr="009D34BA" w:rsidRDefault="00725E72" w:rsidP="009D34B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Российской Федерации», от 01.05.2019 № 87-ФЗ «О внесении изменений в Федеральный закон «Об общих принципах организации местного самоуправления в Российской Федерации», Уставом сельского поселения Кедровый,</w:t>
      </w:r>
    </w:p>
    <w:p w:rsidR="00725E72" w:rsidRPr="000A3A80" w:rsidRDefault="00725E72" w:rsidP="00F645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725E72" w:rsidRPr="000A3A80" w:rsidRDefault="00725E72" w:rsidP="00F645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РЕШИЛ:</w:t>
      </w:r>
    </w:p>
    <w:p w:rsidR="00725E72" w:rsidRPr="000A3A80" w:rsidRDefault="00725E72" w:rsidP="00C757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3A80">
        <w:rPr>
          <w:rFonts w:ascii="Times New Roman" w:hAnsi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</w:t>
      </w:r>
      <w:r>
        <w:rPr>
          <w:rFonts w:ascii="Times New Roman" w:hAnsi="Times New Roman"/>
          <w:sz w:val="28"/>
          <w:szCs w:val="28"/>
        </w:rPr>
        <w:t>.2009 № 58 (с изменениями на  18.04</w:t>
      </w:r>
      <w:r w:rsidRPr="000A3A80">
        <w:rPr>
          <w:rFonts w:ascii="Times New Roman" w:hAnsi="Times New Roman"/>
          <w:sz w:val="28"/>
          <w:szCs w:val="28"/>
        </w:rPr>
        <w:t>.2018 года) следующие изменения и дополнения:</w:t>
      </w:r>
    </w:p>
    <w:p w:rsidR="00725E72" w:rsidRPr="009D34BA" w:rsidRDefault="00725E72" w:rsidP="009D34B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D34BA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В пункте 14</w:t>
      </w:r>
      <w:r w:rsidRPr="009D34BA">
        <w:rPr>
          <w:rFonts w:ascii="Times New Roman" w:hAnsi="Times New Roman"/>
          <w:color w:val="000000"/>
          <w:sz w:val="28"/>
          <w:szCs w:val="28"/>
        </w:rPr>
        <w:t xml:space="preserve">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5E72" w:rsidRPr="002F00E4" w:rsidRDefault="00725E72" w:rsidP="00103137">
      <w:p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E4">
        <w:rPr>
          <w:rFonts w:ascii="Times New Roman" w:hAnsi="Times New Roman"/>
          <w:sz w:val="28"/>
          <w:szCs w:val="28"/>
        </w:rPr>
        <w:t xml:space="preserve">         1.2. </w:t>
      </w:r>
      <w:r>
        <w:rPr>
          <w:rFonts w:ascii="Times New Roman" w:hAnsi="Times New Roman"/>
          <w:color w:val="000000"/>
          <w:sz w:val="28"/>
          <w:szCs w:val="28"/>
        </w:rPr>
        <w:t>Часть 2 статьи 12</w:t>
      </w:r>
      <w:r w:rsidRPr="002F00E4">
        <w:rPr>
          <w:rFonts w:ascii="Times New Roman" w:hAnsi="Times New Roman"/>
          <w:color w:val="000000"/>
          <w:sz w:val="28"/>
          <w:szCs w:val="28"/>
        </w:rPr>
        <w:t xml:space="preserve">.1 изложить в следующей редакции:    </w:t>
      </w:r>
    </w:p>
    <w:p w:rsidR="00725E72" w:rsidRPr="00103137" w:rsidRDefault="00725E72" w:rsidP="0010313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F00E4">
        <w:rPr>
          <w:rFonts w:ascii="Times New Roman" w:hAnsi="Times New Roman"/>
          <w:color w:val="000000"/>
          <w:sz w:val="28"/>
          <w:szCs w:val="28"/>
        </w:rPr>
        <w:t>«2. Сход граждан, предусмотренный настоящей статьей, правомочен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E4">
        <w:rPr>
          <w:rFonts w:ascii="Times New Roman" w:hAnsi="Times New Roman"/>
          <w:color w:val="000000"/>
          <w:sz w:val="28"/>
          <w:szCs w:val="28"/>
        </w:rPr>
        <w:t>при участии в нем более половины обладающих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E4">
        <w:rPr>
          <w:rFonts w:ascii="Times New Roman" w:hAnsi="Times New Roman"/>
          <w:color w:val="000000"/>
          <w:sz w:val="28"/>
          <w:szCs w:val="28"/>
        </w:rPr>
        <w:t>жителей населенного пункта или поселения. В случае, если в населенном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пункте отсутствует возможность одновременного совместного присутствия более половины обладающих избирательным правом жителей данного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населенного пункта, сход граждан в соответствии с уставом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образования, в состав которого входит указанный населенный пункт,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проводится поэтапно в срок, не превышающий одного месяца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принятия решения о проведении схода граждан. При этом лица, ранее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принявшие участие в сходе граждан, на последующих этапах 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голосовании не принимают. Решение схода граждан считается принятым,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если за него проголосовало более половины участников схода граждан.».</w:t>
      </w:r>
    </w:p>
    <w:p w:rsidR="00725E72" w:rsidRPr="002F00E4" w:rsidRDefault="00725E72" w:rsidP="0010313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5E72" w:rsidRPr="006600A3" w:rsidRDefault="00725E72" w:rsidP="006600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25E72" w:rsidRPr="008019B0" w:rsidRDefault="00725E72" w:rsidP="00801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</w:t>
      </w:r>
      <w:r w:rsidRPr="008019B0">
        <w:rPr>
          <w:rFonts w:ascii="Times New Roman" w:hAnsi="Times New Roman"/>
          <w:sz w:val="28"/>
          <w:szCs w:val="28"/>
        </w:rPr>
        <w:t>Главе  сел</w:t>
      </w:r>
      <w:r>
        <w:rPr>
          <w:rFonts w:ascii="Times New Roman" w:hAnsi="Times New Roman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sz w:val="28"/>
          <w:szCs w:val="28"/>
        </w:rPr>
        <w:t>:</w:t>
      </w:r>
    </w:p>
    <w:p w:rsidR="00725E72" w:rsidRPr="008019B0" w:rsidRDefault="00725E72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725E72" w:rsidRPr="008019B0" w:rsidRDefault="00725E72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25E72" w:rsidRPr="008019B0" w:rsidRDefault="00725E72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8019B0">
        <w:rPr>
          <w:rFonts w:ascii="Times New Roman" w:hAnsi="Times New Roman"/>
          <w:sz w:val="28"/>
          <w:szCs w:val="28"/>
        </w:rPr>
        <w:t>.</w:t>
      </w:r>
    </w:p>
    <w:p w:rsidR="00725E72" w:rsidRPr="008019B0" w:rsidRDefault="00725E72" w:rsidP="008019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4. Контроль за выполнением решения оставляю за собой.</w:t>
      </w:r>
    </w:p>
    <w:p w:rsidR="00725E72" w:rsidRDefault="00725E72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E72" w:rsidRPr="008019B0" w:rsidRDefault="00725E72" w:rsidP="0012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E72" w:rsidRPr="008019B0" w:rsidRDefault="00725E72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725E72" w:rsidRDefault="00725E72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И.Г. Воронов</w:t>
      </w:r>
    </w:p>
    <w:sectPr w:rsidR="00725E72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1B32"/>
    <w:rsid w:val="00045E2C"/>
    <w:rsid w:val="00050CC2"/>
    <w:rsid w:val="00055D73"/>
    <w:rsid w:val="0006601E"/>
    <w:rsid w:val="00071005"/>
    <w:rsid w:val="00080E77"/>
    <w:rsid w:val="00084ABD"/>
    <w:rsid w:val="000A2635"/>
    <w:rsid w:val="000A3A80"/>
    <w:rsid w:val="000B14F1"/>
    <w:rsid w:val="000B1FE2"/>
    <w:rsid w:val="000C17E4"/>
    <w:rsid w:val="000C18A9"/>
    <w:rsid w:val="000C4954"/>
    <w:rsid w:val="000C5287"/>
    <w:rsid w:val="000C792E"/>
    <w:rsid w:val="000E62FF"/>
    <w:rsid w:val="000F39C0"/>
    <w:rsid w:val="000F3E58"/>
    <w:rsid w:val="00103137"/>
    <w:rsid w:val="00122442"/>
    <w:rsid w:val="001704CF"/>
    <w:rsid w:val="001728CD"/>
    <w:rsid w:val="0018199D"/>
    <w:rsid w:val="001A20E4"/>
    <w:rsid w:val="001A40D4"/>
    <w:rsid w:val="001C0519"/>
    <w:rsid w:val="001C0BF3"/>
    <w:rsid w:val="001C6A65"/>
    <w:rsid w:val="002137B2"/>
    <w:rsid w:val="00223162"/>
    <w:rsid w:val="0022749A"/>
    <w:rsid w:val="002530FA"/>
    <w:rsid w:val="00265167"/>
    <w:rsid w:val="00293946"/>
    <w:rsid w:val="002A2DEE"/>
    <w:rsid w:val="002A56AC"/>
    <w:rsid w:val="002D3C54"/>
    <w:rsid w:val="002E1BC1"/>
    <w:rsid w:val="002F00E4"/>
    <w:rsid w:val="00311DFF"/>
    <w:rsid w:val="00323CC0"/>
    <w:rsid w:val="0033019E"/>
    <w:rsid w:val="00350B6E"/>
    <w:rsid w:val="00371276"/>
    <w:rsid w:val="00391758"/>
    <w:rsid w:val="00392B4D"/>
    <w:rsid w:val="00395318"/>
    <w:rsid w:val="0042012D"/>
    <w:rsid w:val="004214D0"/>
    <w:rsid w:val="00436EF3"/>
    <w:rsid w:val="0046614D"/>
    <w:rsid w:val="00475F56"/>
    <w:rsid w:val="00481E62"/>
    <w:rsid w:val="004D22A4"/>
    <w:rsid w:val="00507694"/>
    <w:rsid w:val="00520530"/>
    <w:rsid w:val="0054015E"/>
    <w:rsid w:val="00545088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21547"/>
    <w:rsid w:val="006536E4"/>
    <w:rsid w:val="006600A3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25E72"/>
    <w:rsid w:val="00736F74"/>
    <w:rsid w:val="00750085"/>
    <w:rsid w:val="00760E34"/>
    <w:rsid w:val="00761552"/>
    <w:rsid w:val="00775E32"/>
    <w:rsid w:val="00787A02"/>
    <w:rsid w:val="007A7DB2"/>
    <w:rsid w:val="007C4D11"/>
    <w:rsid w:val="007E1E8D"/>
    <w:rsid w:val="007E29D0"/>
    <w:rsid w:val="007E68B7"/>
    <w:rsid w:val="008019B0"/>
    <w:rsid w:val="00826FFD"/>
    <w:rsid w:val="008654B9"/>
    <w:rsid w:val="00866C15"/>
    <w:rsid w:val="0088022A"/>
    <w:rsid w:val="00881636"/>
    <w:rsid w:val="008A791E"/>
    <w:rsid w:val="008B580D"/>
    <w:rsid w:val="008E6152"/>
    <w:rsid w:val="008F66E1"/>
    <w:rsid w:val="0091686B"/>
    <w:rsid w:val="0093110D"/>
    <w:rsid w:val="009325CA"/>
    <w:rsid w:val="009334D8"/>
    <w:rsid w:val="0093715C"/>
    <w:rsid w:val="009721AD"/>
    <w:rsid w:val="00990E48"/>
    <w:rsid w:val="00991585"/>
    <w:rsid w:val="009A1608"/>
    <w:rsid w:val="009B013D"/>
    <w:rsid w:val="009B7CD7"/>
    <w:rsid w:val="009D34BA"/>
    <w:rsid w:val="009D7023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BE6732"/>
    <w:rsid w:val="00C34028"/>
    <w:rsid w:val="00C366BC"/>
    <w:rsid w:val="00C74362"/>
    <w:rsid w:val="00C757B3"/>
    <w:rsid w:val="00C91D16"/>
    <w:rsid w:val="00CC3F1D"/>
    <w:rsid w:val="00CD4C74"/>
    <w:rsid w:val="00D01B3F"/>
    <w:rsid w:val="00D02E80"/>
    <w:rsid w:val="00D02FAA"/>
    <w:rsid w:val="00D128FF"/>
    <w:rsid w:val="00D43A69"/>
    <w:rsid w:val="00D44902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43B4D"/>
    <w:rsid w:val="00F6457C"/>
    <w:rsid w:val="00F66FFB"/>
    <w:rsid w:val="00F72403"/>
    <w:rsid w:val="00F90BBF"/>
    <w:rsid w:val="00F9154F"/>
    <w:rsid w:val="00F93312"/>
    <w:rsid w:val="00FB4535"/>
    <w:rsid w:val="00FB77B1"/>
    <w:rsid w:val="00FC3273"/>
    <w:rsid w:val="00FD07F7"/>
    <w:rsid w:val="00FE0588"/>
    <w:rsid w:val="00FF0F6B"/>
    <w:rsid w:val="00FF3A9E"/>
    <w:rsid w:val="00FF66C5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119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409</Words>
  <Characters>2332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2019-01-28T10:44:00Z</cp:lastPrinted>
  <dcterms:created xsi:type="dcterms:W3CDTF">2018-12-18T13:22:00Z</dcterms:created>
  <dcterms:modified xsi:type="dcterms:W3CDTF">2019-09-04T09:54:00Z</dcterms:modified>
</cp:coreProperties>
</file>